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创艺简标宋" w:hAnsi="创艺简标宋" w:eastAsia="创艺简标宋" w:cs="创艺简标宋"/>
          <w:sz w:val="44"/>
          <w:szCs w:val="44"/>
          <w:lang w:val="en-US" w:eastAsia="zh-CN"/>
        </w:rPr>
      </w:pPr>
      <w:bookmarkStart w:id="0" w:name="_GoBack"/>
      <w:bookmarkEnd w:id="0"/>
      <w:r>
        <w:rPr>
          <w:rFonts w:hint="eastAsia" w:ascii="创艺简标宋" w:hAnsi="创艺简标宋" w:eastAsia="创艺简标宋" w:cs="创艺简标宋"/>
          <w:sz w:val="44"/>
          <w:szCs w:val="44"/>
          <w:lang w:val="en-US" w:eastAsia="zh-CN"/>
        </w:rPr>
        <w:t>江东新区2026年秋季幼儿园招生</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创艺简标宋" w:hAnsi="创艺简标宋" w:eastAsia="创艺简标宋" w:cs="创艺简标宋"/>
          <w:sz w:val="44"/>
          <w:szCs w:val="44"/>
          <w:lang w:val="en-US" w:eastAsia="zh-CN"/>
        </w:rPr>
      </w:pPr>
      <w:r>
        <w:rPr>
          <w:rFonts w:hint="eastAsia" w:ascii="创艺简标宋" w:hAnsi="创艺简标宋" w:eastAsia="创艺简标宋" w:cs="创艺简标宋"/>
          <w:sz w:val="44"/>
          <w:szCs w:val="44"/>
          <w:lang w:val="en-US" w:eastAsia="zh-CN"/>
        </w:rPr>
        <w:t>工作实施方案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为进一步规范幼儿园招生秩序，保障招生工作公开透明、平稳有序开展，切实落实普及普惠、就近入园政策要求，结合实际，制定本方案。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一、招生基本原则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（一）适龄原则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幼儿园适龄幼儿为3-6周岁（2020年9月1日至2023年8月31日出生），已备案开设托育班的幼儿园，可按备案班数招收2-3周岁婴幼儿，满足适龄儿童入园需求。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（二）免试入园原则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严格执行免试入园政策，除健康检查外，严禁对幼儿及家长开展任何形式的考试或能力测查。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（三）公平公正原则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坚持依法依规招生，完善招生制度体系，及时发布招生信息，确保招生各环节公开透明、规范有序。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二、招生对象范围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（一）普通适龄幼儿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小班：2022年9月1日-2023年8月31日出生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中班：2021年9月1日-2022年8月31日出生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大班：2020年9月1日-2021年8月31日出生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（二）特殊适龄幼儿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具备普通幼儿园学习生活适应能力的适龄残疾幼儿，可申请就近随班就读。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三、招生区域划分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各幼儿园按“划片招生、就近入园”原则实施招生，小区配套幼儿园优先保障本小区业主子女入园权益。具体招生片区划分将通过“江东发布”微信公众号及各中心小学、幼儿园官方渠道公布。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四、学位申请条件及流程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（一）民办幼儿园申请条件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民办幼儿园原则上面向江东新区所属学区自主招生，优先招收具有本区户籍（房产）或在本辖区居住（含港澳台地区）的适龄幼儿。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（二）公办幼儿园申请条件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1.第一批：政策优待类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符合政策性优待条件的对象子女（含烈士子女、符合条件的现役军人子女、公安英烈和因公牺牲伤残公安民警子女、消防救援人员子女、高层次人才子女等各类教育优待对象）。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2.第二批：户籍房产类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持有与招生区域相对应的户籍或房产（房产需在申请日之前完成入住，以最近1个月及以上电费发票为凭）。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3.第三批：社保缴纳类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持有江东新区正在缴纳状态的社会保险证明。</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（三）公办幼儿园申请流程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1.申请登记阶段（7月16日-17日）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申请人（含转学申请）需到所属学区幼儿园办理申请登记手续。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2.资格审核阶段（7月24日前）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幼儿园对申请材料进行严格审核，凡提供虚假证件资料的，一经查实立即取消公办园申请资格。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3.摇号录取阶段（7月28日-29日）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当小班符合条件申请人数超过招生计划数时，由河源江东新区社会事务局组织公开摇号录取。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4.名单公示阶段（8月4日前）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幼儿园将拟录取名单报河源江东新区社会事务局核准后，通过幼儿园公示栏及官方微信公众号进行公示。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5.录取确认阶段（8月11日前）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公示无异议后，幼儿园发放《新生入园通知书》，申请人需按规定时间到园报到，逾期未报到者视为自动放弃入园资格。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五、招生工作相关要求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（一）政策类申请要求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政策类申请人需向所在工作单位申报入园需求，由政策优待对象所在单位统一出具入读需求函件，并于7月23日前派专人到河源江东新区社会事务局教育管理办公室办理申请登记（不接受个人直接申请）。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（二）房产认定标准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用于学位申请的房产必须为已实际入住状态（以最近1个月及以上电费发票为证明），已购未入住房产不得作为入园依据。房屋产权人为适龄幼儿祖父母或外祖父母，且幼儿及其父母户籍与产权人一致并能证明直系亲属关系的，该房产可作为入园依据。房产用途以产权证记载的“规划用途”或“房屋用途”为准，仅住宅用途类房产可作为入园申请依据，商业用途类房产（含商店、门市部、写字楼、车库、商铺、商业公寓、酒店式公寓等）不得作为入园依据。因历史原因未办理房产证的房产，需提供房屋所有权交易公证书、建房批文等法定证件，以及申请日之前半年内的电费、水费等原始票据（含发票），并经幼儿园实地核查确认实际居住满半年以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（三）招生工作组织要求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各幼儿园需指定专人负责招生工作，严格执行招生政策。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（四）申请唯一性要求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申请人仅限向所在学区内1所公办幼儿园提出申请，严禁多园或跨区域申请，违规申请者将取消公办园申请资格。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六、公办幼儿园申请类别证明材料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（一）政策优待类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向所在工作单位申报入园需求，由政策优待对象单位统一出具入读需求函件，派专人到教育主管部门办理申请登记（不接受个人申请），由教育主管部门统筹安排学位。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（二）户籍类申请材料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适龄幼儿及父母（或法定监护人）户口簿原件及复印件；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适龄幼儿父母（或法定监护人）身份证原件及复印件；适龄幼儿预防接种证原件及复印件；其他相关证明材料原件及复印件。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（三）房产类申请材料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适龄幼儿父母（或法定监护人）、祖父母、外祖父母房产产权证原件及复印件，最近1个月及以上电费发票；无产权证自建房需提供房屋所有权交易公证书、建房批文等法定证件，所在辖区居委会证明及半年内电费、水费等原始发票；适龄幼儿父母（或法定监护人）身份证原件及复印件；适龄幼儿预防接种证原件及复印件；其他相关证明材料原件及复印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480" w:firstLineChars="200"/>
        <w:textAlignment w:val="auto"/>
        <w:rPr>
          <w:rFonts w:hint="eastAsia" w:ascii="宋体" w:hAnsi="宋体" w:eastAsia="宋体" w:cs="宋体"/>
          <w:kern w:val="0"/>
          <w:sz w:val="24"/>
          <w:szCs w:val="24"/>
          <w:lang w:val="en-US" w:eastAsia="zh-CN" w:bidi="ar"/>
        </w:rPr>
      </w:pPr>
    </w:p>
    <w:sectPr>
      <w:pgSz w:w="11906" w:h="16838"/>
      <w:pgMar w:top="1531"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创艺简标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yMmYzNjQ0OGQ4MTFkMzMzM2E5MTg0ZDMwZmVmNWMifQ=="/>
  </w:docVars>
  <w:rsids>
    <w:rsidRoot w:val="00000000"/>
    <w:rsid w:val="009E220A"/>
    <w:rsid w:val="0C776A4C"/>
    <w:rsid w:val="0EAE461E"/>
    <w:rsid w:val="0F331DBF"/>
    <w:rsid w:val="128A6444"/>
    <w:rsid w:val="12D44BF8"/>
    <w:rsid w:val="13C84D7E"/>
    <w:rsid w:val="14627951"/>
    <w:rsid w:val="15752807"/>
    <w:rsid w:val="15891CCA"/>
    <w:rsid w:val="15997A33"/>
    <w:rsid w:val="18E06CDC"/>
    <w:rsid w:val="18E77DB4"/>
    <w:rsid w:val="191A5F10"/>
    <w:rsid w:val="196960CC"/>
    <w:rsid w:val="199E1298"/>
    <w:rsid w:val="1AC411F8"/>
    <w:rsid w:val="1FBD4D17"/>
    <w:rsid w:val="221D07D9"/>
    <w:rsid w:val="22784343"/>
    <w:rsid w:val="26633E37"/>
    <w:rsid w:val="26923F92"/>
    <w:rsid w:val="26CF59AB"/>
    <w:rsid w:val="2A0E0598"/>
    <w:rsid w:val="2AB81690"/>
    <w:rsid w:val="2B06284B"/>
    <w:rsid w:val="2B9C765A"/>
    <w:rsid w:val="2C7566AC"/>
    <w:rsid w:val="2D8C0151"/>
    <w:rsid w:val="2E2F6D2F"/>
    <w:rsid w:val="2E885F3D"/>
    <w:rsid w:val="2EBF00B3"/>
    <w:rsid w:val="2F875074"/>
    <w:rsid w:val="2FC46791"/>
    <w:rsid w:val="344F764E"/>
    <w:rsid w:val="36DE2FB1"/>
    <w:rsid w:val="37D92F39"/>
    <w:rsid w:val="3A63514C"/>
    <w:rsid w:val="3A79016E"/>
    <w:rsid w:val="3CAF0ED2"/>
    <w:rsid w:val="3D885F6E"/>
    <w:rsid w:val="3F917849"/>
    <w:rsid w:val="418A6E35"/>
    <w:rsid w:val="421A47D5"/>
    <w:rsid w:val="46425380"/>
    <w:rsid w:val="47DC0366"/>
    <w:rsid w:val="48B06F92"/>
    <w:rsid w:val="48E56EBD"/>
    <w:rsid w:val="4AAF5E4D"/>
    <w:rsid w:val="4BA60935"/>
    <w:rsid w:val="4CF3744D"/>
    <w:rsid w:val="4FCB12E9"/>
    <w:rsid w:val="53FD5056"/>
    <w:rsid w:val="569357FD"/>
    <w:rsid w:val="56AA2565"/>
    <w:rsid w:val="57EF61A7"/>
    <w:rsid w:val="5A8B2F53"/>
    <w:rsid w:val="5BAB465E"/>
    <w:rsid w:val="61E34D5C"/>
    <w:rsid w:val="63C35974"/>
    <w:rsid w:val="64B85208"/>
    <w:rsid w:val="64FA4AD3"/>
    <w:rsid w:val="657F0BFA"/>
    <w:rsid w:val="67F02AB0"/>
    <w:rsid w:val="6A081F0B"/>
    <w:rsid w:val="6C9A59BC"/>
    <w:rsid w:val="6CA7332F"/>
    <w:rsid w:val="740F3857"/>
    <w:rsid w:val="76EF1997"/>
    <w:rsid w:val="77A613DD"/>
    <w:rsid w:val="7C3E2D0E"/>
    <w:rsid w:val="7D960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Body text|1"/>
    <w:basedOn w:val="1"/>
    <w:qFormat/>
    <w:uiPriority w:val="0"/>
    <w:pPr>
      <w:widowControl w:val="0"/>
      <w:shd w:val="clear" w:color="auto" w:fill="auto"/>
      <w:spacing w:line="391"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391"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1875</Words>
  <Characters>1931</Characters>
  <Lines>0</Lines>
  <Paragraphs>0</Paragraphs>
  <TotalTime>1</TotalTime>
  <ScaleCrop>false</ScaleCrop>
  <LinksUpToDate>false</LinksUpToDate>
  <CharactersWithSpaces>1931</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2023-06-29T08:10:00Z</dcterms:created>
  <dc:creator>Administrator</dc:creator>
  <cp:lastModifiedBy>黄璐瑶</cp:lastModifiedBy>
  <cp:lastPrinted>2023-07-03T02:20:00Z</cp:lastPrinted>
  <dcterms:modified xsi:type="dcterms:W3CDTF">2026-07-03T07:21:57Z</dcterms:modified>
  <dc:title>江东新区2023年秋季幼儿园招生工作方案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7A23DA63333A41D68727CA099EB87288</vt:lpwstr>
  </property>
  <property fmtid="{D5CDD505-2E9C-101B-9397-08002B2CF9AE}" pid="4" name="KSOTemplateDocerSaveRecord">
    <vt:lpwstr>eyJoZGlkIjoiODAyMmYzNjQ0OGQ4MTFkMzMzM2E5MTg0ZDMwZmVmNWMiLCJ1c2VySWQiOiIxOTY5NTQ5MzcifQ==</vt:lpwstr>
  </property>
</Properties>
</file>